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7F61F" w14:textId="77777777" w:rsidR="001B0FF3" w:rsidRDefault="001B0FF3" w:rsidP="001B0FF3">
      <w:pPr>
        <w:spacing w:line="276" w:lineRule="auto"/>
        <w:rPr>
          <w:rFonts w:ascii="Tahoma" w:hAnsi="Tahoma" w:cs="Tahoma"/>
          <w:noProof/>
          <w:sz w:val="20"/>
          <w:szCs w:val="20"/>
          <w:lang w:val="sr-Latn-RS"/>
        </w:rPr>
      </w:pPr>
    </w:p>
    <w:p w14:paraId="00097701" w14:textId="32DA75DF" w:rsidR="00206F63" w:rsidRPr="00206F63" w:rsidRDefault="00206F63" w:rsidP="001B0FF3">
      <w:pPr>
        <w:spacing w:line="276" w:lineRule="auto"/>
        <w:rPr>
          <w:rFonts w:ascii="Tahoma" w:hAnsi="Tahoma" w:cs="Tahoma"/>
          <w:b/>
          <w:bCs/>
          <w:noProof/>
          <w:sz w:val="20"/>
          <w:szCs w:val="20"/>
          <w:lang w:val="sr-Latn-RS"/>
        </w:rPr>
      </w:pPr>
      <w:r w:rsidRPr="00206F63">
        <w:rPr>
          <w:rFonts w:ascii="Tahoma" w:hAnsi="Tahoma" w:cs="Tahoma"/>
          <w:noProof/>
          <w:sz w:val="20"/>
          <w:szCs w:val="20"/>
          <w:lang w:val="sr-Latn-RS"/>
        </w:rPr>
        <w:t>Događaj:</w:t>
      </w:r>
      <w:r w:rsidR="002E6D9C">
        <w:rPr>
          <w:rFonts w:ascii="Tahoma" w:hAnsi="Tahoma" w:cs="Tahoma"/>
          <w:noProof/>
          <w:sz w:val="20"/>
          <w:szCs w:val="20"/>
          <w:lang w:val="sr-Latn-RS"/>
        </w:rPr>
        <w:t xml:space="preserve">  </w:t>
      </w:r>
      <w:r w:rsidR="002E6D9C">
        <w:rPr>
          <w:rFonts w:ascii="Tahoma" w:hAnsi="Tahoma" w:cs="Tahoma"/>
          <w:b/>
          <w:bCs/>
          <w:noProof/>
          <w:sz w:val="20"/>
          <w:szCs w:val="20"/>
          <w:lang w:val="sr-Latn-RS"/>
        </w:rPr>
        <w:t>Obeležavanje Svetskog dana borbe protiv ankiloznog spondilitisa</w:t>
      </w:r>
    </w:p>
    <w:p w14:paraId="06270209" w14:textId="5B812AC0" w:rsidR="00206F63" w:rsidRDefault="00206F63" w:rsidP="001B0FF3">
      <w:pPr>
        <w:spacing w:line="276" w:lineRule="auto"/>
        <w:rPr>
          <w:rFonts w:ascii="Tahoma" w:hAnsi="Tahoma" w:cs="Tahoma"/>
          <w:b/>
          <w:bCs/>
          <w:noProof/>
          <w:sz w:val="20"/>
          <w:szCs w:val="20"/>
          <w:lang w:val="sr-Latn-RS"/>
        </w:rPr>
      </w:pPr>
      <w:r w:rsidRPr="00206F63">
        <w:rPr>
          <w:rFonts w:ascii="Tahoma" w:hAnsi="Tahoma" w:cs="Tahoma"/>
          <w:noProof/>
          <w:sz w:val="20"/>
          <w:szCs w:val="20"/>
          <w:lang w:val="sr-Latn-RS"/>
        </w:rPr>
        <w:t xml:space="preserve">Datum </w:t>
      </w:r>
      <w:r w:rsidR="00A131B4">
        <w:rPr>
          <w:rFonts w:ascii="Tahoma" w:hAnsi="Tahoma" w:cs="Tahoma"/>
          <w:noProof/>
          <w:sz w:val="20"/>
          <w:szCs w:val="20"/>
          <w:lang w:val="sr-Latn-RS"/>
        </w:rPr>
        <w:t xml:space="preserve">i vreme </w:t>
      </w:r>
      <w:r w:rsidRPr="00206F63">
        <w:rPr>
          <w:rFonts w:ascii="Tahoma" w:hAnsi="Tahoma" w:cs="Tahoma"/>
          <w:noProof/>
          <w:sz w:val="20"/>
          <w:szCs w:val="20"/>
          <w:lang w:val="sr-Latn-RS"/>
        </w:rPr>
        <w:t xml:space="preserve">održavanja: </w:t>
      </w:r>
      <w:r w:rsidR="002E6D9C">
        <w:rPr>
          <w:rFonts w:ascii="Tahoma" w:hAnsi="Tahoma" w:cs="Tahoma"/>
          <w:b/>
          <w:bCs/>
          <w:noProof/>
          <w:sz w:val="20"/>
          <w:szCs w:val="20"/>
          <w:lang w:val="sr-Latn-RS"/>
        </w:rPr>
        <w:t>8</w:t>
      </w:r>
      <w:r w:rsidR="00B5222C">
        <w:rPr>
          <w:rFonts w:ascii="Tahoma" w:hAnsi="Tahoma" w:cs="Tahoma"/>
          <w:b/>
          <w:bCs/>
          <w:noProof/>
          <w:sz w:val="20"/>
          <w:szCs w:val="20"/>
          <w:lang w:val="sr-Latn-RS"/>
        </w:rPr>
        <w:t>.</w:t>
      </w:r>
      <w:r w:rsidRPr="00206F63">
        <w:rPr>
          <w:rFonts w:ascii="Tahoma" w:hAnsi="Tahoma" w:cs="Tahoma"/>
          <w:b/>
          <w:bCs/>
          <w:noProof/>
          <w:sz w:val="20"/>
          <w:szCs w:val="20"/>
          <w:lang w:val="sr-Latn-RS"/>
        </w:rPr>
        <w:t xml:space="preserve"> </w:t>
      </w:r>
      <w:r w:rsidR="002E6D9C">
        <w:rPr>
          <w:rFonts w:ascii="Tahoma" w:hAnsi="Tahoma" w:cs="Tahoma"/>
          <w:b/>
          <w:bCs/>
          <w:noProof/>
          <w:sz w:val="20"/>
          <w:szCs w:val="20"/>
          <w:lang w:val="sr-Latn-RS"/>
        </w:rPr>
        <w:t>maj</w:t>
      </w:r>
      <w:r w:rsidRPr="00206F63">
        <w:rPr>
          <w:rFonts w:ascii="Tahoma" w:hAnsi="Tahoma" w:cs="Tahoma"/>
          <w:b/>
          <w:bCs/>
          <w:noProof/>
          <w:sz w:val="20"/>
          <w:szCs w:val="20"/>
          <w:lang w:val="sr-Latn-RS"/>
        </w:rPr>
        <w:t xml:space="preserve"> 202</w:t>
      </w:r>
      <w:r w:rsidR="00255D6C">
        <w:rPr>
          <w:rFonts w:ascii="Tahoma" w:hAnsi="Tahoma" w:cs="Tahoma"/>
          <w:b/>
          <w:bCs/>
          <w:noProof/>
          <w:sz w:val="20"/>
          <w:szCs w:val="20"/>
          <w:lang w:val="sr-Latn-RS"/>
        </w:rPr>
        <w:t>1</w:t>
      </w:r>
      <w:r w:rsidRPr="00206F63">
        <w:rPr>
          <w:rFonts w:ascii="Tahoma" w:hAnsi="Tahoma" w:cs="Tahoma"/>
          <w:b/>
          <w:bCs/>
          <w:noProof/>
          <w:sz w:val="20"/>
          <w:szCs w:val="20"/>
          <w:lang w:val="sr-Latn-RS"/>
        </w:rPr>
        <w:t>. godine</w:t>
      </w:r>
      <w:r w:rsidR="00A131B4">
        <w:rPr>
          <w:rFonts w:ascii="Tahoma" w:hAnsi="Tahoma" w:cs="Tahoma"/>
          <w:b/>
          <w:bCs/>
          <w:noProof/>
          <w:sz w:val="20"/>
          <w:szCs w:val="20"/>
          <w:lang w:val="sr-Latn-RS"/>
        </w:rPr>
        <w:t>, od 1</w:t>
      </w:r>
      <w:r w:rsidR="002E6D9C">
        <w:rPr>
          <w:rFonts w:ascii="Tahoma" w:hAnsi="Tahoma" w:cs="Tahoma"/>
          <w:b/>
          <w:bCs/>
          <w:noProof/>
          <w:sz w:val="20"/>
          <w:szCs w:val="20"/>
          <w:lang w:val="sr-Latn-RS"/>
        </w:rPr>
        <w:t>1</w:t>
      </w:r>
      <w:r w:rsidR="00A131B4">
        <w:rPr>
          <w:rFonts w:ascii="Tahoma" w:hAnsi="Tahoma" w:cs="Tahoma"/>
          <w:b/>
          <w:bCs/>
          <w:noProof/>
          <w:sz w:val="20"/>
          <w:szCs w:val="20"/>
          <w:lang w:val="sr-Latn-RS"/>
        </w:rPr>
        <w:t>:00 do 1</w:t>
      </w:r>
      <w:r w:rsidR="002E6D9C">
        <w:rPr>
          <w:rFonts w:ascii="Tahoma" w:hAnsi="Tahoma" w:cs="Tahoma"/>
          <w:b/>
          <w:bCs/>
          <w:noProof/>
          <w:sz w:val="20"/>
          <w:szCs w:val="20"/>
          <w:lang w:val="sr-Latn-RS"/>
        </w:rPr>
        <w:t>3</w:t>
      </w:r>
      <w:r w:rsidR="00A131B4">
        <w:rPr>
          <w:rFonts w:ascii="Tahoma" w:hAnsi="Tahoma" w:cs="Tahoma"/>
          <w:b/>
          <w:bCs/>
          <w:noProof/>
          <w:sz w:val="20"/>
          <w:szCs w:val="20"/>
          <w:lang w:val="sr-Latn-RS"/>
        </w:rPr>
        <w:t>:</w:t>
      </w:r>
      <w:r w:rsidR="002E6D9C">
        <w:rPr>
          <w:rFonts w:ascii="Tahoma" w:hAnsi="Tahoma" w:cs="Tahoma"/>
          <w:b/>
          <w:bCs/>
          <w:noProof/>
          <w:sz w:val="20"/>
          <w:szCs w:val="20"/>
          <w:lang w:val="sr-Latn-RS"/>
        </w:rPr>
        <w:t>0</w:t>
      </w:r>
      <w:r w:rsidR="00A131B4">
        <w:rPr>
          <w:rFonts w:ascii="Tahoma" w:hAnsi="Tahoma" w:cs="Tahoma"/>
          <w:b/>
          <w:bCs/>
          <w:noProof/>
          <w:sz w:val="20"/>
          <w:szCs w:val="20"/>
          <w:lang w:val="sr-Latn-RS"/>
        </w:rPr>
        <w:t xml:space="preserve">0 </w:t>
      </w:r>
    </w:p>
    <w:p w14:paraId="0551F12E" w14:textId="37D79497" w:rsidR="002E6D9C" w:rsidRPr="00847E9B" w:rsidRDefault="002E6D9C" w:rsidP="00847E9B">
      <w:pPr>
        <w:rPr>
          <w:rFonts w:ascii="Tahoma" w:hAnsi="Tahoma" w:cs="Tahoma"/>
          <w:iCs/>
          <w:lang w:eastAsia="sr-Latn-RS"/>
        </w:rPr>
      </w:pPr>
      <w:r>
        <w:rPr>
          <w:rFonts w:ascii="Tahoma" w:hAnsi="Tahoma" w:cs="Tahoma"/>
          <w:noProof/>
          <w:sz w:val="20"/>
          <w:szCs w:val="20"/>
          <w:lang w:val="sr-Latn-RS"/>
        </w:rPr>
        <w:t xml:space="preserve">Lokacija: </w:t>
      </w:r>
      <w:r w:rsidR="00847E9B">
        <w:rPr>
          <w:rFonts w:ascii="Tahoma" w:hAnsi="Tahoma" w:cs="Tahoma"/>
          <w:b/>
          <w:bCs/>
          <w:noProof/>
          <w:sz w:val="20"/>
          <w:szCs w:val="20"/>
          <w:lang w:val="sr-Latn-RS"/>
        </w:rPr>
        <w:t xml:space="preserve">Štrand, </w:t>
      </w:r>
      <w:r w:rsidR="00847E9B" w:rsidRPr="00847E9B">
        <w:rPr>
          <w:rFonts w:ascii="Tahoma" w:hAnsi="Tahoma" w:cs="Tahoma"/>
          <w:b/>
          <w:bCs/>
          <w:iCs/>
          <w:sz w:val="20"/>
          <w:szCs w:val="20"/>
          <w:lang w:eastAsia="sr-Latn-RS"/>
        </w:rPr>
        <w:t>kod ulaza, ispred letnje pozornice</w:t>
      </w:r>
      <w:r w:rsidR="00CE1540" w:rsidRPr="00847E9B">
        <w:rPr>
          <w:rFonts w:ascii="Tahoma" w:hAnsi="Tahoma" w:cs="Tahoma"/>
          <w:b/>
          <w:bCs/>
          <w:noProof/>
          <w:sz w:val="16"/>
          <w:szCs w:val="16"/>
          <w:lang w:val="sr-Latn-RS"/>
        </w:rPr>
        <w:t xml:space="preserve">, </w:t>
      </w:r>
      <w:r w:rsidR="00847E9B">
        <w:rPr>
          <w:rFonts w:ascii="Tahoma" w:hAnsi="Tahoma" w:cs="Tahoma"/>
          <w:b/>
          <w:bCs/>
          <w:noProof/>
          <w:sz w:val="20"/>
          <w:szCs w:val="20"/>
          <w:lang w:val="sr-Latn-RS"/>
        </w:rPr>
        <w:t>Novi Sad</w:t>
      </w:r>
    </w:p>
    <w:p w14:paraId="55DEE27B" w14:textId="77777777" w:rsidR="00AD2192" w:rsidRDefault="00AD2192" w:rsidP="001B0FF3">
      <w:pPr>
        <w:spacing w:line="276" w:lineRule="auto"/>
        <w:rPr>
          <w:rFonts w:ascii="Tahoma" w:hAnsi="Tahoma" w:cs="Tahoma"/>
          <w:noProof/>
          <w:sz w:val="20"/>
          <w:szCs w:val="20"/>
          <w:lang w:val="sr-Latn-RS"/>
        </w:rPr>
      </w:pPr>
    </w:p>
    <w:p w14:paraId="35DC6A5B" w14:textId="2DD2A5E6" w:rsidR="002E6D9C" w:rsidRPr="00847E9B" w:rsidRDefault="0058556A" w:rsidP="001B0FF3">
      <w:pPr>
        <w:spacing w:line="276" w:lineRule="auto"/>
        <w:rPr>
          <w:rFonts w:ascii="Tahoma" w:hAnsi="Tahoma" w:cs="Tahoma"/>
          <w:noProof/>
          <w:sz w:val="20"/>
          <w:szCs w:val="20"/>
          <w:lang w:val="sr-Latn-RS"/>
        </w:rPr>
      </w:pPr>
      <w:r>
        <w:rPr>
          <w:rFonts w:ascii="Tahoma" w:hAnsi="Tahoma" w:cs="Tahoma"/>
          <w:b/>
          <w:bCs/>
          <w:noProof/>
          <w:sz w:val="20"/>
          <w:szCs w:val="20"/>
          <w:lang w:val="sr-Latn-RS"/>
        </w:rPr>
        <w:t>Govorni</w:t>
      </w:r>
      <w:r w:rsidR="00547F4A">
        <w:rPr>
          <w:rFonts w:ascii="Tahoma" w:hAnsi="Tahoma" w:cs="Tahoma"/>
          <w:b/>
          <w:bCs/>
          <w:noProof/>
          <w:sz w:val="20"/>
          <w:szCs w:val="20"/>
          <w:lang w:val="sr-Latn-RS"/>
        </w:rPr>
        <w:t>k:</w:t>
      </w:r>
      <w:r w:rsidR="00847E9B">
        <w:rPr>
          <w:rFonts w:ascii="Tahoma" w:hAnsi="Tahoma" w:cs="Tahoma"/>
          <w:b/>
          <w:bCs/>
          <w:noProof/>
          <w:sz w:val="20"/>
          <w:szCs w:val="20"/>
          <w:lang w:val="sr-Latn-RS"/>
        </w:rPr>
        <w:t xml:space="preserve"> p</w:t>
      </w:r>
      <w:r w:rsidR="00847E9B" w:rsidRPr="00847E9B">
        <w:rPr>
          <w:rFonts w:ascii="Tahoma" w:hAnsi="Tahoma" w:cs="Tahoma"/>
          <w:b/>
          <w:bCs/>
          <w:noProof/>
          <w:sz w:val="20"/>
          <w:szCs w:val="20"/>
          <w:lang w:val="sr-Latn-RS"/>
        </w:rPr>
        <w:t>rof. dr Ksenija Bošković, v.d. direktor Specijalne bolnice za reumatske bolesti Novi Sad</w:t>
      </w:r>
    </w:p>
    <w:tbl>
      <w:tblPr>
        <w:tblpPr w:leftFromText="180" w:rightFromText="180" w:vertAnchor="text" w:horzAnchor="margin" w:tblpY="431"/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6030"/>
        <w:gridCol w:w="1337"/>
      </w:tblGrid>
      <w:tr w:rsidR="009314C3" w:rsidRPr="004C381C" w14:paraId="6A22B885" w14:textId="77777777" w:rsidTr="00347679">
        <w:trPr>
          <w:trHeight w:val="620"/>
        </w:trPr>
        <w:tc>
          <w:tcPr>
            <w:tcW w:w="9342" w:type="dxa"/>
            <w:gridSpan w:val="3"/>
          </w:tcPr>
          <w:p w14:paraId="7201C595" w14:textId="77777777" w:rsidR="009314C3" w:rsidRPr="004C381C" w:rsidRDefault="009314C3" w:rsidP="009660E0">
            <w:pPr>
              <w:jc w:val="center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RS"/>
              </w:rPr>
            </w:pPr>
            <w:bookmarkStart w:id="0" w:name="OLE_LINK4"/>
          </w:p>
          <w:p w14:paraId="69C1EFFF" w14:textId="2F2D5FCF" w:rsidR="00604B73" w:rsidRDefault="00FC7A3D" w:rsidP="009660E0">
            <w:pPr>
              <w:jc w:val="center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RS"/>
              </w:rPr>
              <w:t>A</w:t>
            </w:r>
            <w:r w:rsidR="00206F63" w:rsidRPr="004C381C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RS"/>
              </w:rPr>
              <w:t>gend</w: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RS"/>
              </w:rPr>
              <w:t>a</w:t>
            </w:r>
            <w:r w:rsidR="009660E0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RS"/>
              </w:rPr>
              <w:t xml:space="preserve"> događaja</w:t>
            </w:r>
          </w:p>
          <w:p w14:paraId="1146F49C" w14:textId="16983F52" w:rsidR="009660E0" w:rsidRPr="004C381C" w:rsidRDefault="009660E0" w:rsidP="009660E0">
            <w:pPr>
              <w:jc w:val="center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RS"/>
              </w:rPr>
            </w:pPr>
          </w:p>
        </w:tc>
      </w:tr>
      <w:tr w:rsidR="009660E0" w:rsidRPr="004C381C" w14:paraId="1E3DA175" w14:textId="201E400F" w:rsidTr="00F33E9C">
        <w:trPr>
          <w:trHeight w:val="422"/>
        </w:trPr>
        <w:tc>
          <w:tcPr>
            <w:tcW w:w="1975" w:type="dxa"/>
          </w:tcPr>
          <w:p w14:paraId="4DD5CD9B" w14:textId="761BE528" w:rsidR="009660E0" w:rsidRPr="009660E0" w:rsidRDefault="009660E0" w:rsidP="009660E0">
            <w:pPr>
              <w:spacing w:line="276" w:lineRule="auto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RS"/>
              </w:rPr>
            </w:pPr>
            <w:r w:rsidRPr="009660E0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RS"/>
              </w:rPr>
              <w:t>Vreme realizacije</w:t>
            </w:r>
          </w:p>
        </w:tc>
        <w:tc>
          <w:tcPr>
            <w:tcW w:w="6030" w:type="dxa"/>
          </w:tcPr>
          <w:p w14:paraId="3052CF53" w14:textId="27332AF1" w:rsidR="009660E0" w:rsidRPr="009660E0" w:rsidRDefault="009660E0" w:rsidP="009660E0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RS"/>
              </w:rPr>
            </w:pPr>
            <w:r w:rsidRPr="009660E0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RS"/>
              </w:rPr>
              <w:t>Kratak opis aktivnosti</w:t>
            </w:r>
          </w:p>
        </w:tc>
        <w:tc>
          <w:tcPr>
            <w:tcW w:w="1337" w:type="dxa"/>
          </w:tcPr>
          <w:p w14:paraId="438C38B2" w14:textId="71031951" w:rsidR="009660E0" w:rsidRPr="009660E0" w:rsidRDefault="009660E0" w:rsidP="009660E0">
            <w:pPr>
              <w:spacing w:line="276" w:lineRule="auto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RS"/>
              </w:rPr>
            </w:pPr>
            <w:r w:rsidRPr="009660E0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RS"/>
              </w:rPr>
              <w:t>Trajanje</w:t>
            </w:r>
          </w:p>
        </w:tc>
      </w:tr>
      <w:tr w:rsidR="00B844F3" w:rsidRPr="004C381C" w14:paraId="18B7F49B" w14:textId="55E26635" w:rsidTr="00F33E9C">
        <w:trPr>
          <w:trHeight w:val="443"/>
        </w:trPr>
        <w:tc>
          <w:tcPr>
            <w:tcW w:w="1975" w:type="dxa"/>
          </w:tcPr>
          <w:p w14:paraId="554EAD94" w14:textId="088D1663" w:rsidR="00B844F3" w:rsidRPr="0058556A" w:rsidRDefault="00D716B3" w:rsidP="00F33E9C">
            <w:pP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9:15</w:t>
            </w:r>
            <w:r w:rsidR="009660E0" w:rsidRPr="0058556A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 xml:space="preserve"> –</w:t>
            </w:r>
            <w:r w:rsidR="002E6D9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 xml:space="preserve"> 10</w:t>
            </w:r>
            <w:r w:rsidR="009660E0" w:rsidRPr="0058556A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: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30</w:t>
            </w:r>
          </w:p>
          <w:p w14:paraId="5C9AED68" w14:textId="77777777" w:rsidR="00B844F3" w:rsidRPr="0058556A" w:rsidRDefault="00B844F3" w:rsidP="00F33E9C">
            <w:pP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14:paraId="3E929702" w14:textId="7EA2A25C" w:rsidR="002E6D9C" w:rsidRPr="00FC7A3D" w:rsidRDefault="002E6D9C" w:rsidP="002C4882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Dolazak predstavnika kompanije Novartis, agencije Olaf&amp;McAteer i hostese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14:paraId="6977F44A" w14:textId="1E83038A" w:rsidR="00B844F3" w:rsidRPr="0058556A" w:rsidRDefault="00D716B3" w:rsidP="009660E0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75</w:t>
            </w:r>
            <w:r w:rsidR="002E6D9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’</w:t>
            </w:r>
          </w:p>
        </w:tc>
      </w:tr>
      <w:tr w:rsidR="00255D6C" w:rsidRPr="004C381C" w14:paraId="33D96F0D" w14:textId="77777777" w:rsidTr="00F33E9C">
        <w:trPr>
          <w:trHeight w:val="440"/>
        </w:trPr>
        <w:tc>
          <w:tcPr>
            <w:tcW w:w="1975" w:type="dxa"/>
          </w:tcPr>
          <w:p w14:paraId="4BA93439" w14:textId="0C770DB8" w:rsidR="00255D6C" w:rsidRDefault="002E6D9C" w:rsidP="00F33E9C">
            <w:pP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10</w:t>
            </w:r>
            <w:r w:rsidR="00255D6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: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45</w:t>
            </w:r>
            <w:r w:rsidR="00255D6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 xml:space="preserve"> – 1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1</w:t>
            </w:r>
            <w:r w:rsidR="00255D6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: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00</w:t>
            </w:r>
          </w:p>
        </w:tc>
        <w:tc>
          <w:tcPr>
            <w:tcW w:w="6030" w:type="dxa"/>
          </w:tcPr>
          <w:p w14:paraId="35455356" w14:textId="75C5620E" w:rsidR="00255D6C" w:rsidRPr="00FC7A3D" w:rsidRDefault="00255D6C" w:rsidP="002C4882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Okupljanje medija i uzimanje izjava</w:t>
            </w:r>
          </w:p>
        </w:tc>
        <w:tc>
          <w:tcPr>
            <w:tcW w:w="1337" w:type="dxa"/>
          </w:tcPr>
          <w:p w14:paraId="3F9AE1E9" w14:textId="75E9F80C" w:rsidR="00255D6C" w:rsidRDefault="00255D6C" w:rsidP="009660E0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30’</w:t>
            </w:r>
          </w:p>
        </w:tc>
      </w:tr>
      <w:tr w:rsidR="00B7391D" w:rsidRPr="004C381C" w14:paraId="7FBE2DF7" w14:textId="7D3CF195" w:rsidTr="00F33E9C">
        <w:trPr>
          <w:trHeight w:val="575"/>
        </w:trPr>
        <w:tc>
          <w:tcPr>
            <w:tcW w:w="1975" w:type="dxa"/>
          </w:tcPr>
          <w:p w14:paraId="7AA66BA2" w14:textId="0312BDD0" w:rsidR="00B7391D" w:rsidRDefault="009660E0" w:rsidP="00F33E9C">
            <w:pP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1</w:t>
            </w:r>
            <w:r w:rsidR="002E6D9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1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:</w:t>
            </w:r>
            <w:r w:rsidR="00255D6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0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0</w:t>
            </w:r>
            <w:r w:rsidR="00EA2406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 xml:space="preserve"> – 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1</w:t>
            </w:r>
            <w:r w:rsidR="002E6D9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1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:</w:t>
            </w:r>
            <w:r w:rsidR="002E6D9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05</w:t>
            </w:r>
          </w:p>
        </w:tc>
        <w:tc>
          <w:tcPr>
            <w:tcW w:w="6030" w:type="dxa"/>
          </w:tcPr>
          <w:p w14:paraId="5D7C2C59" w14:textId="3334A620" w:rsidR="00B5222C" w:rsidRPr="00FC7A3D" w:rsidRDefault="002E6D9C" w:rsidP="002C4882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 xml:space="preserve">Otvaranje konferencije za štampu – obraćanje dr </w:t>
            </w:r>
            <w:r w:rsidR="00847E9B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Ksenije Bošković</w:t>
            </w:r>
          </w:p>
        </w:tc>
        <w:tc>
          <w:tcPr>
            <w:tcW w:w="1337" w:type="dxa"/>
          </w:tcPr>
          <w:p w14:paraId="260CD771" w14:textId="25D73E9B" w:rsidR="00B7391D" w:rsidRPr="00B7391D" w:rsidRDefault="002E6D9C" w:rsidP="009660E0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5</w:t>
            </w:r>
            <w:r w:rsidR="00255D6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’</w:t>
            </w:r>
          </w:p>
        </w:tc>
      </w:tr>
      <w:tr w:rsidR="00847E9B" w:rsidRPr="004C381C" w14:paraId="3FA8B849" w14:textId="77777777" w:rsidTr="00F33E9C">
        <w:trPr>
          <w:trHeight w:val="380"/>
        </w:trPr>
        <w:tc>
          <w:tcPr>
            <w:tcW w:w="1975" w:type="dxa"/>
          </w:tcPr>
          <w:p w14:paraId="708696FD" w14:textId="68176D7D" w:rsidR="00847E9B" w:rsidRDefault="00847E9B" w:rsidP="00CB18C0">
            <w:pP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11:05 – 11:10</w:t>
            </w:r>
          </w:p>
        </w:tc>
        <w:tc>
          <w:tcPr>
            <w:tcW w:w="6030" w:type="dxa"/>
          </w:tcPr>
          <w:p w14:paraId="765B511B" w14:textId="3999A682" w:rsidR="00847E9B" w:rsidRDefault="00847E9B" w:rsidP="00CB18C0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Obraćanje predstavnika ORS-a</w:t>
            </w:r>
          </w:p>
        </w:tc>
        <w:tc>
          <w:tcPr>
            <w:tcW w:w="1337" w:type="dxa"/>
          </w:tcPr>
          <w:p w14:paraId="284379E9" w14:textId="24CCEA4D" w:rsidR="00847E9B" w:rsidRDefault="008A1ECB" w:rsidP="00CB18C0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5’</w:t>
            </w:r>
          </w:p>
        </w:tc>
      </w:tr>
      <w:tr w:rsidR="002E6D9C" w:rsidRPr="004C381C" w14:paraId="60C8D0DC" w14:textId="77777777" w:rsidTr="00F33E9C">
        <w:trPr>
          <w:trHeight w:val="380"/>
        </w:trPr>
        <w:tc>
          <w:tcPr>
            <w:tcW w:w="1975" w:type="dxa"/>
          </w:tcPr>
          <w:p w14:paraId="4839B442" w14:textId="25388700" w:rsidR="002E6D9C" w:rsidRDefault="002E6D9C" w:rsidP="00CB18C0">
            <w:pP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11:</w:t>
            </w:r>
            <w:r w:rsidR="005D19AB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05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 xml:space="preserve"> – 11:1</w:t>
            </w:r>
            <w:r w:rsidR="005D19AB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6030" w:type="dxa"/>
          </w:tcPr>
          <w:p w14:paraId="68C521E3" w14:textId="0EB51177" w:rsidR="002E6D9C" w:rsidRDefault="002E6D9C" w:rsidP="00CB18C0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Q&amp;A</w:t>
            </w:r>
          </w:p>
        </w:tc>
        <w:tc>
          <w:tcPr>
            <w:tcW w:w="1337" w:type="dxa"/>
          </w:tcPr>
          <w:p w14:paraId="6DB20077" w14:textId="01C4D7CA" w:rsidR="002E6D9C" w:rsidRDefault="00D13653" w:rsidP="00CB18C0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5’</w:t>
            </w:r>
          </w:p>
        </w:tc>
      </w:tr>
      <w:tr w:rsidR="00CB18C0" w:rsidRPr="004C381C" w14:paraId="64CCF6F8" w14:textId="77777777" w:rsidTr="00F33E9C">
        <w:trPr>
          <w:trHeight w:val="380"/>
        </w:trPr>
        <w:tc>
          <w:tcPr>
            <w:tcW w:w="1975" w:type="dxa"/>
          </w:tcPr>
          <w:p w14:paraId="3BA9A074" w14:textId="033DB340" w:rsidR="00CB18C0" w:rsidRDefault="00CB18C0" w:rsidP="00CB18C0">
            <w:pP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1</w:t>
            </w:r>
            <w:r w:rsidR="002E6D9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1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:</w:t>
            </w:r>
            <w:r w:rsidR="002E6D9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1</w:t>
            </w:r>
            <w:r w:rsidR="005D19AB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0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 xml:space="preserve"> – 1</w:t>
            </w:r>
            <w:r w:rsidR="002E6D9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3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:</w:t>
            </w:r>
            <w:r w:rsidR="002E6D9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0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6030" w:type="dxa"/>
          </w:tcPr>
          <w:p w14:paraId="757D505D" w14:textId="57B62D21" w:rsidR="00CB18C0" w:rsidRPr="00FC7A3D" w:rsidRDefault="002E6D9C" w:rsidP="00CB18C0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Nastup pantomimičara sa napASti na leđima</w:t>
            </w:r>
            <w:r w:rsidR="00D13653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 xml:space="preserve"> i informisanje prolaznika o AS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1337" w:type="dxa"/>
          </w:tcPr>
          <w:p w14:paraId="6380F1E6" w14:textId="100FA1ED" w:rsidR="00CB18C0" w:rsidRDefault="00D13653" w:rsidP="00CB18C0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1</w:t>
            </w:r>
            <w:r w:rsidR="005D19AB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10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’</w:t>
            </w:r>
          </w:p>
        </w:tc>
      </w:tr>
      <w:tr w:rsidR="00CB18C0" w:rsidRPr="004C381C" w14:paraId="3604442B" w14:textId="77777777" w:rsidTr="00F33E9C">
        <w:trPr>
          <w:trHeight w:val="440"/>
        </w:trPr>
        <w:tc>
          <w:tcPr>
            <w:tcW w:w="1975" w:type="dxa"/>
          </w:tcPr>
          <w:p w14:paraId="468FF83A" w14:textId="636A212D" w:rsidR="00CB18C0" w:rsidRDefault="00CB18C0" w:rsidP="00CB18C0">
            <w:pP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1</w:t>
            </w:r>
            <w:r w:rsidR="00D13653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3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:</w:t>
            </w:r>
            <w:r w:rsidR="00D13653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00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 xml:space="preserve"> – 1</w:t>
            </w:r>
            <w:r w:rsidR="00D13653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4:00</w:t>
            </w:r>
          </w:p>
        </w:tc>
        <w:tc>
          <w:tcPr>
            <w:tcW w:w="6030" w:type="dxa"/>
          </w:tcPr>
          <w:p w14:paraId="1C3295A6" w14:textId="01F5D189" w:rsidR="00CB18C0" w:rsidRDefault="00CB18C0" w:rsidP="00CB18C0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Demontaža</w:t>
            </w:r>
          </w:p>
        </w:tc>
        <w:tc>
          <w:tcPr>
            <w:tcW w:w="1337" w:type="dxa"/>
          </w:tcPr>
          <w:p w14:paraId="5BA3CD35" w14:textId="5689C978" w:rsidR="00CB18C0" w:rsidRDefault="00CB18C0" w:rsidP="00CB18C0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60’</w:t>
            </w:r>
          </w:p>
        </w:tc>
      </w:tr>
      <w:bookmarkEnd w:id="0"/>
    </w:tbl>
    <w:p w14:paraId="6BEC8B2D" w14:textId="57C05232" w:rsidR="00175909" w:rsidRDefault="00175909" w:rsidP="00DF0D3C">
      <w:pPr>
        <w:pStyle w:val="Footer"/>
        <w:rPr>
          <w:rFonts w:ascii="Tahoma" w:hAnsi="Tahoma" w:cs="Tahoma"/>
          <w:noProof/>
          <w:color w:val="808080"/>
          <w:sz w:val="22"/>
          <w:szCs w:val="22"/>
          <w:lang w:val="sr-Latn-RS"/>
        </w:rPr>
      </w:pPr>
    </w:p>
    <w:p w14:paraId="081E2202" w14:textId="070B520A" w:rsidR="0058556A" w:rsidRDefault="0058556A" w:rsidP="00DF0D3C">
      <w:pPr>
        <w:pStyle w:val="Footer"/>
        <w:rPr>
          <w:rFonts w:ascii="Tahoma" w:hAnsi="Tahoma" w:cs="Tahoma"/>
          <w:noProof/>
          <w:color w:val="808080"/>
          <w:sz w:val="22"/>
          <w:szCs w:val="22"/>
          <w:lang w:val="sr-Latn-RS"/>
        </w:rPr>
      </w:pPr>
    </w:p>
    <w:p w14:paraId="5856FCA8" w14:textId="77777777" w:rsidR="0058556A" w:rsidRDefault="0058556A" w:rsidP="00DF0D3C">
      <w:pPr>
        <w:pStyle w:val="Footer"/>
        <w:rPr>
          <w:rFonts w:ascii="Tahoma" w:hAnsi="Tahoma" w:cs="Tahoma"/>
          <w:noProof/>
          <w:color w:val="808080"/>
          <w:sz w:val="22"/>
          <w:szCs w:val="22"/>
          <w:lang w:val="sr-Latn-RS"/>
        </w:rPr>
      </w:pPr>
    </w:p>
    <w:sectPr w:rsidR="0058556A" w:rsidSect="001566F1">
      <w:headerReference w:type="default" r:id="rId7"/>
      <w:footerReference w:type="default" r:id="rId8"/>
      <w:pgSz w:w="11907" w:h="16840" w:code="9"/>
      <w:pgMar w:top="709" w:right="1701" w:bottom="57" w:left="1701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E546B" w14:textId="77777777" w:rsidR="00DD4AD7" w:rsidRDefault="00DD4AD7">
      <w:r>
        <w:separator/>
      </w:r>
    </w:p>
  </w:endnote>
  <w:endnote w:type="continuationSeparator" w:id="0">
    <w:p w14:paraId="2CF2CDCB" w14:textId="77777777" w:rsidR="00DD4AD7" w:rsidRDefault="00DD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A8FAF" w14:textId="77777777" w:rsidR="00AA2CDF" w:rsidRDefault="00AA2CDF">
    <w:pPr>
      <w:pStyle w:val="Footer"/>
    </w:pPr>
  </w:p>
  <w:p w14:paraId="06EE73CB" w14:textId="77777777" w:rsidR="00A00D3F" w:rsidRDefault="00A00D3F" w:rsidP="00A00D3F">
    <w:pPr>
      <w:pStyle w:val="Footer"/>
      <w:jc w:val="both"/>
      <w:rPr>
        <w:sz w:val="14"/>
        <w:szCs w:val="14"/>
      </w:rPr>
    </w:pPr>
    <w:r w:rsidRPr="00D37C52">
      <w:rPr>
        <w:sz w:val="14"/>
        <w:szCs w:val="14"/>
      </w:rPr>
      <w:t>Preduzeće za usluge iz oblasti odnosa s javnošću i medija konsalting Olaf&amp;McAteer d.o.o. Beograd,</w:t>
    </w:r>
    <w:r>
      <w:rPr>
        <w:sz w:val="14"/>
        <w:szCs w:val="14"/>
      </w:rPr>
      <w:t xml:space="preserve"> </w:t>
    </w:r>
    <w:r w:rsidRPr="00D37C52">
      <w:rPr>
        <w:sz w:val="14"/>
        <w:szCs w:val="14"/>
      </w:rPr>
      <w:t xml:space="preserve">Mišarska 10; </w:t>
    </w:r>
  </w:p>
  <w:p w14:paraId="04DCDC8F" w14:textId="77777777" w:rsidR="00A00D3F" w:rsidRDefault="00A00D3F" w:rsidP="00A00D3F">
    <w:pPr>
      <w:pStyle w:val="Footer"/>
      <w:jc w:val="both"/>
      <w:rPr>
        <w:sz w:val="14"/>
        <w:szCs w:val="14"/>
      </w:rPr>
    </w:pPr>
    <w:r w:rsidRPr="00D37C52">
      <w:rPr>
        <w:sz w:val="14"/>
        <w:szCs w:val="14"/>
      </w:rPr>
      <w:t xml:space="preserve">Telefoni i fax: 381 11 33-42-955; 33-42-956; </w:t>
    </w:r>
    <w:hyperlink r:id="rId1" w:history="1">
      <w:r w:rsidRPr="00D37C52">
        <w:rPr>
          <w:rStyle w:val="Hyperlink"/>
          <w:color w:val="auto"/>
          <w:sz w:val="14"/>
          <w:szCs w:val="14"/>
          <w:u w:val="none"/>
        </w:rPr>
        <w:t>www.olafmcateer.rs</w:t>
      </w:r>
    </w:hyperlink>
    <w:r w:rsidRPr="00D37C52">
      <w:rPr>
        <w:sz w:val="14"/>
        <w:szCs w:val="14"/>
      </w:rPr>
      <w:t xml:space="preserve">; </w:t>
    </w:r>
    <w:hyperlink r:id="rId2" w:history="1">
      <w:r w:rsidRPr="00D37C52">
        <w:rPr>
          <w:rStyle w:val="Hyperlink"/>
          <w:color w:val="auto"/>
          <w:sz w:val="14"/>
          <w:szCs w:val="14"/>
          <w:u w:val="none"/>
        </w:rPr>
        <w:t>www.ketchum.com</w:t>
      </w:r>
    </w:hyperlink>
    <w:r w:rsidRPr="00D37C52">
      <w:rPr>
        <w:sz w:val="14"/>
        <w:szCs w:val="14"/>
      </w:rPr>
      <w:t xml:space="preserve">; E-mail: </w:t>
    </w:r>
    <w:hyperlink r:id="rId3" w:history="1">
      <w:r w:rsidRPr="00D37C52">
        <w:rPr>
          <w:rStyle w:val="Hyperlink"/>
          <w:color w:val="auto"/>
          <w:sz w:val="14"/>
          <w:szCs w:val="14"/>
          <w:u w:val="none"/>
        </w:rPr>
        <w:t>office@olafmcateer.rs</w:t>
      </w:r>
    </w:hyperlink>
    <w:r w:rsidRPr="00D37C52">
      <w:rPr>
        <w:sz w:val="14"/>
        <w:szCs w:val="14"/>
      </w:rPr>
      <w:t xml:space="preserve">. </w:t>
    </w:r>
  </w:p>
  <w:p w14:paraId="28061B10" w14:textId="77777777" w:rsidR="00A00D3F" w:rsidRPr="00D37C52" w:rsidRDefault="00A00D3F" w:rsidP="00A00D3F">
    <w:pPr>
      <w:pStyle w:val="Footer"/>
      <w:jc w:val="both"/>
      <w:rPr>
        <w:sz w:val="14"/>
        <w:szCs w:val="14"/>
      </w:rPr>
    </w:pPr>
    <w:r w:rsidRPr="00D37C52">
      <w:rPr>
        <w:sz w:val="14"/>
        <w:szCs w:val="14"/>
        <w:lang w:val="pl-PL"/>
      </w:rPr>
      <w:t xml:space="preserve">Upisani i uplaćeni kapital: 4.752,90 EUR; PIB: 100057689; </w:t>
    </w:r>
    <w:r w:rsidRPr="00D37C52">
      <w:rPr>
        <w:sz w:val="14"/>
        <w:szCs w:val="14"/>
      </w:rPr>
      <w:t>Matični broj: 17406418</w:t>
    </w:r>
  </w:p>
  <w:p w14:paraId="0D4908BC" w14:textId="77777777" w:rsidR="00A00D3F" w:rsidRPr="00D37C52" w:rsidRDefault="00A00D3F" w:rsidP="00A00D3F">
    <w:pPr>
      <w:jc w:val="both"/>
      <w:rPr>
        <w:sz w:val="14"/>
        <w:szCs w:val="14"/>
        <w:lang w:val="pl-PL"/>
      </w:rPr>
    </w:pPr>
    <w:r w:rsidRPr="00D37C52">
      <w:rPr>
        <w:sz w:val="14"/>
        <w:szCs w:val="14"/>
        <w:lang w:val="pl-PL"/>
      </w:rPr>
      <w:t>Registrovano kod: Trgovinskog suda, broj 1-87596-00 i Agencije za privredne registre, broj 20539/2005;</w:t>
    </w:r>
  </w:p>
  <w:p w14:paraId="45E0D88E" w14:textId="77777777" w:rsidR="00A00D3F" w:rsidRPr="00D37C52" w:rsidRDefault="00A00D3F" w:rsidP="00A00D3F">
    <w:pPr>
      <w:jc w:val="both"/>
      <w:rPr>
        <w:sz w:val="14"/>
        <w:szCs w:val="14"/>
        <w:lang w:val="pl-PL"/>
      </w:rPr>
    </w:pPr>
    <w:r w:rsidRPr="00D37C52">
      <w:rPr>
        <w:sz w:val="14"/>
        <w:szCs w:val="14"/>
        <w:lang w:val="pl-PL"/>
      </w:rPr>
      <w:t>Poslovna banka: NLB Banka a.d Beograd; Bulevar Mihajla Pupina 165v; Broj računa: 310-150068-89</w:t>
    </w:r>
  </w:p>
  <w:p w14:paraId="7106DD20" w14:textId="77777777" w:rsidR="007E0654" w:rsidRDefault="007E0654" w:rsidP="00A00D3F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B5138" w14:textId="77777777" w:rsidR="00DD4AD7" w:rsidRDefault="00DD4AD7">
      <w:r>
        <w:separator/>
      </w:r>
    </w:p>
  </w:footnote>
  <w:footnote w:type="continuationSeparator" w:id="0">
    <w:p w14:paraId="0BAA6047" w14:textId="77777777" w:rsidR="00DD4AD7" w:rsidRDefault="00DD4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FB901" w14:textId="46979901" w:rsidR="00A00D3F" w:rsidRDefault="00A00D3F">
    <w:pPr>
      <w:pStyle w:val="Header"/>
    </w:pPr>
    <w:r w:rsidRPr="004F76A0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0D5A8AF" wp14:editId="5FB51BF0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2430780" cy="998220"/>
          <wp:effectExtent l="0" t="0" r="762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078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AEFE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DCC30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5C98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F64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F042ED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06F7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E029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F6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8E0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8C2B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D3297"/>
    <w:multiLevelType w:val="hybridMultilevel"/>
    <w:tmpl w:val="172C4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0A0B5C"/>
    <w:multiLevelType w:val="hybridMultilevel"/>
    <w:tmpl w:val="1318EAC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6C5338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D33F35"/>
    <w:multiLevelType w:val="hybridMultilevel"/>
    <w:tmpl w:val="331AD5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B77167"/>
    <w:multiLevelType w:val="multilevel"/>
    <w:tmpl w:val="F2E6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BD073D"/>
    <w:multiLevelType w:val="hybridMultilevel"/>
    <w:tmpl w:val="BD9CB2D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56373"/>
    <w:multiLevelType w:val="multilevel"/>
    <w:tmpl w:val="F2E6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C760A2"/>
    <w:multiLevelType w:val="hybridMultilevel"/>
    <w:tmpl w:val="CE985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D3399"/>
    <w:multiLevelType w:val="hybridMultilevel"/>
    <w:tmpl w:val="80026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B94921"/>
    <w:multiLevelType w:val="hybridMultilevel"/>
    <w:tmpl w:val="6A9E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D6F2D"/>
    <w:multiLevelType w:val="hybridMultilevel"/>
    <w:tmpl w:val="A4E0BB4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9C07D4"/>
    <w:multiLevelType w:val="hybridMultilevel"/>
    <w:tmpl w:val="1A22E0C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926D4"/>
    <w:multiLevelType w:val="hybridMultilevel"/>
    <w:tmpl w:val="7818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902BC2"/>
    <w:multiLevelType w:val="hybridMultilevel"/>
    <w:tmpl w:val="9F32BA4C"/>
    <w:lvl w:ilvl="0" w:tplc="1924CFA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DC077D"/>
    <w:multiLevelType w:val="hybridMultilevel"/>
    <w:tmpl w:val="3FBC6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7C064B"/>
    <w:multiLevelType w:val="hybridMultilevel"/>
    <w:tmpl w:val="33B02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493860"/>
    <w:multiLevelType w:val="hybridMultilevel"/>
    <w:tmpl w:val="E732122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1958A8"/>
    <w:multiLevelType w:val="hybridMultilevel"/>
    <w:tmpl w:val="C9882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2D4C0E"/>
    <w:multiLevelType w:val="hybridMultilevel"/>
    <w:tmpl w:val="0ABE9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284D99"/>
    <w:multiLevelType w:val="hybridMultilevel"/>
    <w:tmpl w:val="65AC0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33199D"/>
    <w:multiLevelType w:val="multilevel"/>
    <w:tmpl w:val="B0C89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56CBE"/>
    <w:multiLevelType w:val="hybridMultilevel"/>
    <w:tmpl w:val="0EE4ABE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9518C"/>
    <w:multiLevelType w:val="hybridMultilevel"/>
    <w:tmpl w:val="5E62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6E4F72"/>
    <w:multiLevelType w:val="hybridMultilevel"/>
    <w:tmpl w:val="21A4E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B12AF7"/>
    <w:multiLevelType w:val="hybridMultilevel"/>
    <w:tmpl w:val="F7840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F17E7D"/>
    <w:multiLevelType w:val="hybridMultilevel"/>
    <w:tmpl w:val="B94E6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252B3B"/>
    <w:multiLevelType w:val="hybridMultilevel"/>
    <w:tmpl w:val="5B74EFCA"/>
    <w:lvl w:ilvl="0" w:tplc="706C5338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6941712"/>
    <w:multiLevelType w:val="hybridMultilevel"/>
    <w:tmpl w:val="A1EA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E60159"/>
    <w:multiLevelType w:val="hybridMultilevel"/>
    <w:tmpl w:val="0CAC5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6D649E"/>
    <w:multiLevelType w:val="hybridMultilevel"/>
    <w:tmpl w:val="F5984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4128A"/>
    <w:multiLevelType w:val="hybridMultilevel"/>
    <w:tmpl w:val="BFFCA898"/>
    <w:lvl w:ilvl="0" w:tplc="706C5338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615E69"/>
    <w:multiLevelType w:val="hybridMultilevel"/>
    <w:tmpl w:val="5EA42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E87AB8"/>
    <w:multiLevelType w:val="hybridMultilevel"/>
    <w:tmpl w:val="95D0C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EB5290"/>
    <w:multiLevelType w:val="hybridMultilevel"/>
    <w:tmpl w:val="39829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40"/>
  </w:num>
  <w:num w:numId="13">
    <w:abstractNumId w:val="21"/>
  </w:num>
  <w:num w:numId="14">
    <w:abstractNumId w:val="17"/>
  </w:num>
  <w:num w:numId="15">
    <w:abstractNumId w:val="20"/>
  </w:num>
  <w:num w:numId="16">
    <w:abstractNumId w:val="19"/>
  </w:num>
  <w:num w:numId="17">
    <w:abstractNumId w:val="25"/>
  </w:num>
  <w:num w:numId="18">
    <w:abstractNumId w:val="11"/>
  </w:num>
  <w:num w:numId="19">
    <w:abstractNumId w:val="39"/>
  </w:num>
  <w:num w:numId="20">
    <w:abstractNumId w:val="35"/>
  </w:num>
  <w:num w:numId="21">
    <w:abstractNumId w:val="14"/>
  </w:num>
  <w:num w:numId="22">
    <w:abstractNumId w:val="12"/>
  </w:num>
  <w:num w:numId="23">
    <w:abstractNumId w:val="30"/>
  </w:num>
  <w:num w:numId="24">
    <w:abstractNumId w:val="18"/>
  </w:num>
  <w:num w:numId="25">
    <w:abstractNumId w:val="38"/>
  </w:num>
  <w:num w:numId="26">
    <w:abstractNumId w:val="33"/>
  </w:num>
  <w:num w:numId="27">
    <w:abstractNumId w:val="26"/>
  </w:num>
  <w:num w:numId="28">
    <w:abstractNumId w:val="24"/>
  </w:num>
  <w:num w:numId="29">
    <w:abstractNumId w:val="41"/>
  </w:num>
  <w:num w:numId="30">
    <w:abstractNumId w:val="16"/>
  </w:num>
  <w:num w:numId="31">
    <w:abstractNumId w:val="31"/>
  </w:num>
  <w:num w:numId="32">
    <w:abstractNumId w:val="32"/>
  </w:num>
  <w:num w:numId="33">
    <w:abstractNumId w:val="36"/>
  </w:num>
  <w:num w:numId="34">
    <w:abstractNumId w:val="28"/>
  </w:num>
  <w:num w:numId="35">
    <w:abstractNumId w:val="23"/>
  </w:num>
  <w:num w:numId="36">
    <w:abstractNumId w:val="34"/>
  </w:num>
  <w:num w:numId="37">
    <w:abstractNumId w:val="10"/>
  </w:num>
  <w:num w:numId="38">
    <w:abstractNumId w:val="29"/>
  </w:num>
  <w:num w:numId="39">
    <w:abstractNumId w:val="15"/>
  </w:num>
  <w:num w:numId="40">
    <w:abstractNumId w:val="13"/>
  </w:num>
  <w:num w:numId="41">
    <w:abstractNumId w:val="42"/>
  </w:num>
  <w:num w:numId="42">
    <w:abstractNumId w:val="27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94F"/>
    <w:rsid w:val="000169F4"/>
    <w:rsid w:val="00024F31"/>
    <w:rsid w:val="000333FD"/>
    <w:rsid w:val="00045DE0"/>
    <w:rsid w:val="0006547F"/>
    <w:rsid w:val="00066BEE"/>
    <w:rsid w:val="00066F43"/>
    <w:rsid w:val="00066FB4"/>
    <w:rsid w:val="00084C7D"/>
    <w:rsid w:val="0008622B"/>
    <w:rsid w:val="00091E2F"/>
    <w:rsid w:val="0009486B"/>
    <w:rsid w:val="000B0415"/>
    <w:rsid w:val="000B2CE8"/>
    <w:rsid w:val="000C2081"/>
    <w:rsid w:val="000C28A9"/>
    <w:rsid w:val="000C2B8E"/>
    <w:rsid w:val="000C39E0"/>
    <w:rsid w:val="000D54B9"/>
    <w:rsid w:val="000D791D"/>
    <w:rsid w:val="000E0B44"/>
    <w:rsid w:val="001069AC"/>
    <w:rsid w:val="00117CE5"/>
    <w:rsid w:val="00117DAA"/>
    <w:rsid w:val="00117E3E"/>
    <w:rsid w:val="001229EA"/>
    <w:rsid w:val="0015120D"/>
    <w:rsid w:val="00151300"/>
    <w:rsid w:val="001566F1"/>
    <w:rsid w:val="00157BC8"/>
    <w:rsid w:val="00175909"/>
    <w:rsid w:val="001803C4"/>
    <w:rsid w:val="00182E3D"/>
    <w:rsid w:val="00197CDA"/>
    <w:rsid w:val="001A0D98"/>
    <w:rsid w:val="001A32C4"/>
    <w:rsid w:val="001B0FF3"/>
    <w:rsid w:val="001B1762"/>
    <w:rsid w:val="001B1EE8"/>
    <w:rsid w:val="001C7ADF"/>
    <w:rsid w:val="001E3D60"/>
    <w:rsid w:val="001E614B"/>
    <w:rsid w:val="0020460C"/>
    <w:rsid w:val="00206F63"/>
    <w:rsid w:val="0021769A"/>
    <w:rsid w:val="002326C1"/>
    <w:rsid w:val="00237AB8"/>
    <w:rsid w:val="00255D6C"/>
    <w:rsid w:val="00257668"/>
    <w:rsid w:val="002769A8"/>
    <w:rsid w:val="002A0A5E"/>
    <w:rsid w:val="002B134E"/>
    <w:rsid w:val="002C4882"/>
    <w:rsid w:val="002D591D"/>
    <w:rsid w:val="002E6650"/>
    <w:rsid w:val="002E6D9C"/>
    <w:rsid w:val="002F3429"/>
    <w:rsid w:val="002F3912"/>
    <w:rsid w:val="0032465C"/>
    <w:rsid w:val="00326638"/>
    <w:rsid w:val="00331F27"/>
    <w:rsid w:val="00333FB8"/>
    <w:rsid w:val="00343F6C"/>
    <w:rsid w:val="00347679"/>
    <w:rsid w:val="00384C4E"/>
    <w:rsid w:val="00390D91"/>
    <w:rsid w:val="003A2AA7"/>
    <w:rsid w:val="003B48C3"/>
    <w:rsid w:val="003C3C4C"/>
    <w:rsid w:val="003C5CEC"/>
    <w:rsid w:val="003E52C5"/>
    <w:rsid w:val="003E58C3"/>
    <w:rsid w:val="003F41A8"/>
    <w:rsid w:val="00406253"/>
    <w:rsid w:val="00407A00"/>
    <w:rsid w:val="004109A0"/>
    <w:rsid w:val="00436E5A"/>
    <w:rsid w:val="00437A10"/>
    <w:rsid w:val="00442225"/>
    <w:rsid w:val="00451E18"/>
    <w:rsid w:val="00454F87"/>
    <w:rsid w:val="004612F8"/>
    <w:rsid w:val="004616B0"/>
    <w:rsid w:val="004730BF"/>
    <w:rsid w:val="00486910"/>
    <w:rsid w:val="00496ABC"/>
    <w:rsid w:val="004A42E5"/>
    <w:rsid w:val="004B0008"/>
    <w:rsid w:val="004B594D"/>
    <w:rsid w:val="004C286C"/>
    <w:rsid w:val="004C381C"/>
    <w:rsid w:val="004C3DA6"/>
    <w:rsid w:val="004C47A8"/>
    <w:rsid w:val="004D39B6"/>
    <w:rsid w:val="004E13B9"/>
    <w:rsid w:val="004F5F1A"/>
    <w:rsid w:val="00501A56"/>
    <w:rsid w:val="00502B6E"/>
    <w:rsid w:val="0050721C"/>
    <w:rsid w:val="00511640"/>
    <w:rsid w:val="005156C7"/>
    <w:rsid w:val="00516F13"/>
    <w:rsid w:val="00520C57"/>
    <w:rsid w:val="00527D3A"/>
    <w:rsid w:val="0054233B"/>
    <w:rsid w:val="00544AFD"/>
    <w:rsid w:val="00546066"/>
    <w:rsid w:val="00547F4A"/>
    <w:rsid w:val="005530A0"/>
    <w:rsid w:val="0056512D"/>
    <w:rsid w:val="00570C9B"/>
    <w:rsid w:val="00571CDE"/>
    <w:rsid w:val="005732A3"/>
    <w:rsid w:val="00582B76"/>
    <w:rsid w:val="0058556A"/>
    <w:rsid w:val="00594B9C"/>
    <w:rsid w:val="005979B8"/>
    <w:rsid w:val="005A031A"/>
    <w:rsid w:val="005B3168"/>
    <w:rsid w:val="005B7C6A"/>
    <w:rsid w:val="005D19AB"/>
    <w:rsid w:val="005D687E"/>
    <w:rsid w:val="00604B73"/>
    <w:rsid w:val="00607497"/>
    <w:rsid w:val="0060773F"/>
    <w:rsid w:val="00610457"/>
    <w:rsid w:val="00611992"/>
    <w:rsid w:val="00621B9A"/>
    <w:rsid w:val="006263C7"/>
    <w:rsid w:val="006404DA"/>
    <w:rsid w:val="006512CD"/>
    <w:rsid w:val="0066011A"/>
    <w:rsid w:val="006A2A50"/>
    <w:rsid w:val="006B137F"/>
    <w:rsid w:val="006B26A7"/>
    <w:rsid w:val="006B622E"/>
    <w:rsid w:val="006C5EC7"/>
    <w:rsid w:val="006E2922"/>
    <w:rsid w:val="006F7433"/>
    <w:rsid w:val="007043A1"/>
    <w:rsid w:val="007118B3"/>
    <w:rsid w:val="00737FBA"/>
    <w:rsid w:val="007415F2"/>
    <w:rsid w:val="00777C3E"/>
    <w:rsid w:val="00783CD5"/>
    <w:rsid w:val="007947AE"/>
    <w:rsid w:val="007D3495"/>
    <w:rsid w:val="007D6922"/>
    <w:rsid w:val="007E0654"/>
    <w:rsid w:val="007F3901"/>
    <w:rsid w:val="0080041B"/>
    <w:rsid w:val="00803C2A"/>
    <w:rsid w:val="00810273"/>
    <w:rsid w:val="00812300"/>
    <w:rsid w:val="00812DB2"/>
    <w:rsid w:val="00821756"/>
    <w:rsid w:val="00822491"/>
    <w:rsid w:val="008324E9"/>
    <w:rsid w:val="00832F9E"/>
    <w:rsid w:val="00847E9B"/>
    <w:rsid w:val="008612CE"/>
    <w:rsid w:val="00871A27"/>
    <w:rsid w:val="008A1ECB"/>
    <w:rsid w:val="008A2010"/>
    <w:rsid w:val="008A72B8"/>
    <w:rsid w:val="008C431A"/>
    <w:rsid w:val="008C67E5"/>
    <w:rsid w:val="008F607A"/>
    <w:rsid w:val="00904D40"/>
    <w:rsid w:val="009200F1"/>
    <w:rsid w:val="009314C3"/>
    <w:rsid w:val="009471DE"/>
    <w:rsid w:val="0094788C"/>
    <w:rsid w:val="00952880"/>
    <w:rsid w:val="009576E1"/>
    <w:rsid w:val="009660E0"/>
    <w:rsid w:val="00976A2C"/>
    <w:rsid w:val="009A2D02"/>
    <w:rsid w:val="009A5711"/>
    <w:rsid w:val="009C5DF4"/>
    <w:rsid w:val="009C64FF"/>
    <w:rsid w:val="009C7390"/>
    <w:rsid w:val="009D226F"/>
    <w:rsid w:val="009E1FF9"/>
    <w:rsid w:val="009E5287"/>
    <w:rsid w:val="009E7C1E"/>
    <w:rsid w:val="00A00D3F"/>
    <w:rsid w:val="00A0654E"/>
    <w:rsid w:val="00A131B4"/>
    <w:rsid w:val="00A22837"/>
    <w:rsid w:val="00A23FC7"/>
    <w:rsid w:val="00A30C0C"/>
    <w:rsid w:val="00A54736"/>
    <w:rsid w:val="00A54DC8"/>
    <w:rsid w:val="00A92855"/>
    <w:rsid w:val="00A929F4"/>
    <w:rsid w:val="00AA1C7D"/>
    <w:rsid w:val="00AA2CDF"/>
    <w:rsid w:val="00AA4AC6"/>
    <w:rsid w:val="00AB75B0"/>
    <w:rsid w:val="00AC46DB"/>
    <w:rsid w:val="00AD03D1"/>
    <w:rsid w:val="00AD2192"/>
    <w:rsid w:val="00AE37CC"/>
    <w:rsid w:val="00B10269"/>
    <w:rsid w:val="00B11E0B"/>
    <w:rsid w:val="00B13FAF"/>
    <w:rsid w:val="00B27975"/>
    <w:rsid w:val="00B3760B"/>
    <w:rsid w:val="00B519CC"/>
    <w:rsid w:val="00B5222C"/>
    <w:rsid w:val="00B52D7E"/>
    <w:rsid w:val="00B62BB8"/>
    <w:rsid w:val="00B70BDC"/>
    <w:rsid w:val="00B71FAE"/>
    <w:rsid w:val="00B7391D"/>
    <w:rsid w:val="00B73944"/>
    <w:rsid w:val="00B73D0B"/>
    <w:rsid w:val="00B83F4A"/>
    <w:rsid w:val="00B844F3"/>
    <w:rsid w:val="00B94973"/>
    <w:rsid w:val="00BA1E54"/>
    <w:rsid w:val="00BA76BD"/>
    <w:rsid w:val="00BC3E30"/>
    <w:rsid w:val="00BD5404"/>
    <w:rsid w:val="00BE019D"/>
    <w:rsid w:val="00BF6751"/>
    <w:rsid w:val="00C00F5E"/>
    <w:rsid w:val="00C14226"/>
    <w:rsid w:val="00C2233C"/>
    <w:rsid w:val="00C24A84"/>
    <w:rsid w:val="00C2618E"/>
    <w:rsid w:val="00C36B5B"/>
    <w:rsid w:val="00C4591B"/>
    <w:rsid w:val="00C469D8"/>
    <w:rsid w:val="00C606D0"/>
    <w:rsid w:val="00C62148"/>
    <w:rsid w:val="00C66273"/>
    <w:rsid w:val="00C7016E"/>
    <w:rsid w:val="00C764E5"/>
    <w:rsid w:val="00C7657F"/>
    <w:rsid w:val="00C76F55"/>
    <w:rsid w:val="00C83000"/>
    <w:rsid w:val="00C9084B"/>
    <w:rsid w:val="00C9739C"/>
    <w:rsid w:val="00CB18C0"/>
    <w:rsid w:val="00CC048A"/>
    <w:rsid w:val="00CD5815"/>
    <w:rsid w:val="00CE1540"/>
    <w:rsid w:val="00CF5DB6"/>
    <w:rsid w:val="00D018C1"/>
    <w:rsid w:val="00D0194F"/>
    <w:rsid w:val="00D056E2"/>
    <w:rsid w:val="00D13653"/>
    <w:rsid w:val="00D22761"/>
    <w:rsid w:val="00D3405B"/>
    <w:rsid w:val="00D40624"/>
    <w:rsid w:val="00D56219"/>
    <w:rsid w:val="00D60153"/>
    <w:rsid w:val="00D716B3"/>
    <w:rsid w:val="00D73FE2"/>
    <w:rsid w:val="00DB7EC4"/>
    <w:rsid w:val="00DC424E"/>
    <w:rsid w:val="00DD4AD7"/>
    <w:rsid w:val="00DE7313"/>
    <w:rsid w:val="00DF0D3C"/>
    <w:rsid w:val="00E026D3"/>
    <w:rsid w:val="00E113FC"/>
    <w:rsid w:val="00E134FF"/>
    <w:rsid w:val="00E17E97"/>
    <w:rsid w:val="00E27514"/>
    <w:rsid w:val="00E30E79"/>
    <w:rsid w:val="00E37210"/>
    <w:rsid w:val="00E50AEB"/>
    <w:rsid w:val="00E80A8B"/>
    <w:rsid w:val="00E84873"/>
    <w:rsid w:val="00E86E8B"/>
    <w:rsid w:val="00E95121"/>
    <w:rsid w:val="00EA0933"/>
    <w:rsid w:val="00EA2406"/>
    <w:rsid w:val="00EC7B46"/>
    <w:rsid w:val="00ED3155"/>
    <w:rsid w:val="00EE0C12"/>
    <w:rsid w:val="00F21CBE"/>
    <w:rsid w:val="00F247F0"/>
    <w:rsid w:val="00F26C57"/>
    <w:rsid w:val="00F33E9C"/>
    <w:rsid w:val="00F55655"/>
    <w:rsid w:val="00F62DCA"/>
    <w:rsid w:val="00F65F0B"/>
    <w:rsid w:val="00F81640"/>
    <w:rsid w:val="00F9678F"/>
    <w:rsid w:val="00F97F1D"/>
    <w:rsid w:val="00FA1146"/>
    <w:rsid w:val="00FC1259"/>
    <w:rsid w:val="00FC427E"/>
    <w:rsid w:val="00FC7A3D"/>
    <w:rsid w:val="00FD08C3"/>
    <w:rsid w:val="00FD08CD"/>
    <w:rsid w:val="00FD19ED"/>
    <w:rsid w:val="00FD708C"/>
    <w:rsid w:val="00FF2BDC"/>
    <w:rsid w:val="00FF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FC0ECF"/>
  <w15:docId w15:val="{2BECE6E0-787D-4CBB-AA95-523E1D84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226F"/>
    <w:rPr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EE0C1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customStyle="1" w:styleId="StyleArial105ptBefore12pt">
    <w:name w:val="Style Arial 10.5 pt Before:  12 pt"/>
    <w:basedOn w:val="Normal"/>
    <w:autoRedefine/>
    <w:rsid w:val="00812DB2"/>
    <w:rPr>
      <w:rFonts w:ascii="Arial" w:hAnsi="Arial"/>
      <w:sz w:val="21"/>
      <w:szCs w:val="20"/>
    </w:rPr>
  </w:style>
  <w:style w:type="paragraph" w:styleId="Header">
    <w:name w:val="header"/>
    <w:basedOn w:val="Normal"/>
    <w:rsid w:val="006074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07497"/>
    <w:pPr>
      <w:tabs>
        <w:tab w:val="center" w:pos="4320"/>
        <w:tab w:val="right" w:pos="8640"/>
      </w:tabs>
    </w:pPr>
  </w:style>
  <w:style w:type="character" w:styleId="Hyperlink">
    <w:name w:val="Hyperlink"/>
    <w:rsid w:val="00C9739C"/>
    <w:rPr>
      <w:color w:val="0000FF"/>
      <w:u w:val="single"/>
    </w:rPr>
  </w:style>
  <w:style w:type="paragraph" w:customStyle="1" w:styleId="CharCharCharChar">
    <w:name w:val="Char Char Char Char"/>
    <w:basedOn w:val="Normal"/>
    <w:rsid w:val="00C9739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TableGrid">
    <w:name w:val="Table Grid"/>
    <w:basedOn w:val="TableNormal"/>
    <w:rsid w:val="009E7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6512CD"/>
    <w:rPr>
      <w:sz w:val="24"/>
      <w:szCs w:val="24"/>
      <w:lang w:val="sr-Latn-CS"/>
    </w:rPr>
  </w:style>
  <w:style w:type="character" w:styleId="Strong">
    <w:name w:val="Strong"/>
    <w:uiPriority w:val="22"/>
    <w:qFormat/>
    <w:rsid w:val="00E113FC"/>
    <w:rPr>
      <w:b/>
      <w:bCs/>
    </w:rPr>
  </w:style>
  <w:style w:type="paragraph" w:styleId="NormalWeb">
    <w:name w:val="Normal (Web)"/>
    <w:basedOn w:val="Normal"/>
    <w:uiPriority w:val="99"/>
    <w:unhideWhenUsed/>
    <w:rsid w:val="00E113FC"/>
    <w:pPr>
      <w:spacing w:before="100" w:beforeAutospacing="1" w:after="100" w:afterAutospacing="1"/>
    </w:pPr>
    <w:rPr>
      <w:lang w:val="en-US"/>
    </w:rPr>
  </w:style>
  <w:style w:type="paragraph" w:customStyle="1" w:styleId="Body">
    <w:name w:val="Body"/>
    <w:rsid w:val="00E113FC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apple-converted-space">
    <w:name w:val="apple-converted-space"/>
    <w:rsid w:val="00FD08C3"/>
  </w:style>
  <w:style w:type="paragraph" w:styleId="BalloonText">
    <w:name w:val="Balloon Text"/>
    <w:basedOn w:val="Normal"/>
    <w:link w:val="BalloonTextChar"/>
    <w:rsid w:val="008123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2300"/>
    <w:rPr>
      <w:rFonts w:ascii="Tahoma" w:hAnsi="Tahoma" w:cs="Tahoma"/>
      <w:sz w:val="16"/>
      <w:szCs w:val="16"/>
      <w:lang w:val="sr-Latn-CS" w:eastAsia="en-US"/>
    </w:rPr>
  </w:style>
  <w:style w:type="paragraph" w:styleId="ListParagraph">
    <w:name w:val="List Paragraph"/>
    <w:basedOn w:val="Normal"/>
    <w:uiPriority w:val="34"/>
    <w:qFormat/>
    <w:rsid w:val="00A0654E"/>
    <w:pPr>
      <w:ind w:left="720"/>
      <w:contextualSpacing/>
    </w:pPr>
  </w:style>
  <w:style w:type="character" w:styleId="CommentReference">
    <w:name w:val="annotation reference"/>
    <w:basedOn w:val="DefaultParagraphFont"/>
    <w:rsid w:val="00D73F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3F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73FE2"/>
    <w:rPr>
      <w:lang w:val="sr-Latn-C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73F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73FE2"/>
    <w:rPr>
      <w:b/>
      <w:bCs/>
      <w:lang w:val="sr-Latn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pleon-olafmcateer.rs" TargetMode="External"/><Relationship Id="rId2" Type="http://schemas.openxmlformats.org/officeDocument/2006/relationships/hyperlink" Target="http://www.ketchum.com" TargetMode="External"/><Relationship Id="rId1" Type="http://schemas.openxmlformats.org/officeDocument/2006/relationships/hyperlink" Target="http://www.olafmcateer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My%20Documents\U%20TOKU\PLEON%20+%20OLAF\Pleon%20OlafMcAteer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Pleon OlafMcAteer Memo</Template>
  <TotalTime>1229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799</CharactersWithSpaces>
  <SharedDoc>false</SharedDoc>
  <HLinks>
    <vt:vector size="18" baseType="variant">
      <vt:variant>
        <vt:i4>4390972</vt:i4>
      </vt:variant>
      <vt:variant>
        <vt:i4>6</vt:i4>
      </vt:variant>
      <vt:variant>
        <vt:i4>0</vt:i4>
      </vt:variant>
      <vt:variant>
        <vt:i4>5</vt:i4>
      </vt:variant>
      <vt:variant>
        <vt:lpwstr>mailto:office@pleon-olafmcateer.rs</vt:lpwstr>
      </vt:variant>
      <vt:variant>
        <vt:lpwstr/>
      </vt:variant>
      <vt:variant>
        <vt:i4>4128866</vt:i4>
      </vt:variant>
      <vt:variant>
        <vt:i4>3</vt:i4>
      </vt:variant>
      <vt:variant>
        <vt:i4>0</vt:i4>
      </vt:variant>
      <vt:variant>
        <vt:i4>5</vt:i4>
      </vt:variant>
      <vt:variant>
        <vt:lpwstr>http://www.ketchum.com/</vt:lpwstr>
      </vt:variant>
      <vt:variant>
        <vt:lpwstr/>
      </vt:variant>
      <vt:variant>
        <vt:i4>6488181</vt:i4>
      </vt:variant>
      <vt:variant>
        <vt:i4>0</vt:i4>
      </vt:variant>
      <vt:variant>
        <vt:i4>0</vt:i4>
      </vt:variant>
      <vt:variant>
        <vt:i4>5</vt:i4>
      </vt:variant>
      <vt:variant>
        <vt:lpwstr>http://www.olafmcateer.rs/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Marijana</cp:lastModifiedBy>
  <cp:revision>52</cp:revision>
  <cp:lastPrinted>2020-02-27T16:59:00Z</cp:lastPrinted>
  <dcterms:created xsi:type="dcterms:W3CDTF">2020-02-26T10:49:00Z</dcterms:created>
  <dcterms:modified xsi:type="dcterms:W3CDTF">2021-05-06T09:31:00Z</dcterms:modified>
</cp:coreProperties>
</file>